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Décrire une situation de travail</w:t>
      </w:r>
    </w:p>
    <w:p>
      <w:pPr>
        <w:pStyle w:val="Subtitle"/>
      </w:pPr>
      <w:r>
        <w:t>Fiche de préparation VAE DEAS à compléter</w:t>
      </w:r>
    </w:p>
    <w:p>
      <w:r>
        <w:t>Support PRADESS modifiable, mis à jour le 27 octobre 2026. Ce fichier est une fiche de travail. Il ne s’agit pas du livret officiel ni d’un dossier rédigé à déposer.</w:t>
      </w:r>
    </w:p>
    <w:p>
      <w:pPr>
        <w:pStyle w:val="Heading1"/>
      </w:pPr>
      <w:r>
        <w:t>Vos repères</w:t>
      </w:r>
    </w:p>
    <w:tbl>
      <w:tblPr>
        <w:tblW w:type="auto" w:w="0"/>
        <w:tblLook w:firstColumn="1" w:firstRow="1" w:lastColumn="0" w:lastRow="0" w:noHBand="0" w:noVBand="1" w:val="04A0"/>
      </w:tblPr>
      <w:tblGrid>
        <w:gridCol w:w="2381"/>
        <w:gridCol w:w="6803"/>
      </w:tblGrid>
      <w:tr>
        <w:tc>
          <w:tcPr>
            <w:tcW w:type="dxa" w:w="2381"/>
            <w:tcBorders>
              <w:top w:val="single" w:sz="4" w:color="D9D9D9"/>
              <w:left w:val="single" w:sz="4" w:color="D9D9D9"/>
              <w:bottom w:val="single" w:sz="4" w:color="D9D9D9"/>
              <w:right w:val="single" w:sz="4" w:color="D9D9D9"/>
            </w:tcBorders>
          </w:tcPr>
          <w:p>
            <w:r>
              <w:t>Structure et période</w:t>
            </w:r>
          </w:p>
        </w:tc>
        <w:tc>
          <w:tcPr>
            <w:tcW w:type="dxa" w:w="6803"/>
            <w:tcBorders>
              <w:top w:val="single" w:sz="4" w:color="D9D9D9"/>
              <w:left w:val="single" w:sz="4" w:color="D9D9D9"/>
              <w:bottom w:val="single" w:sz="4" w:color="D9D9D9"/>
              <w:right w:val="single" w:sz="4" w:color="D9D9D9"/>
            </w:tcBorders>
          </w:tcPr>
          <w:p>
            <w:r/>
          </w:p>
        </w:tc>
      </w:tr>
      <w:tr>
        <w:tc>
          <w:tcPr>
            <w:tcW w:type="dxa" w:w="2381"/>
            <w:tcBorders>
              <w:top w:val="single" w:sz="4" w:color="D9D9D9"/>
              <w:left w:val="single" w:sz="4" w:color="D9D9D9"/>
              <w:bottom w:val="single" w:sz="4" w:color="D9D9D9"/>
              <w:right w:val="single" w:sz="4" w:color="D9D9D9"/>
            </w:tcBorders>
          </w:tcPr>
          <w:p>
            <w:r>
              <w:t>Public accompagné</w:t>
            </w:r>
          </w:p>
        </w:tc>
        <w:tc>
          <w:tcPr>
            <w:tcW w:type="dxa" w:w="6803"/>
            <w:tcBorders>
              <w:top w:val="single" w:sz="4" w:color="D9D9D9"/>
              <w:left w:val="single" w:sz="4" w:color="D9D9D9"/>
              <w:bottom w:val="single" w:sz="4" w:color="D9D9D9"/>
              <w:right w:val="single" w:sz="4" w:color="D9D9D9"/>
            </w:tcBorders>
          </w:tcPr>
          <w:p>
            <w:r/>
          </w:p>
        </w:tc>
      </w:tr>
      <w:tr>
        <w:tc>
          <w:tcPr>
            <w:tcW w:type="dxa" w:w="2381"/>
            <w:tcBorders>
              <w:top w:val="single" w:sz="4" w:color="D9D9D9"/>
              <w:left w:val="single" w:sz="4" w:color="D9D9D9"/>
              <w:bottom w:val="single" w:sz="4" w:color="D9D9D9"/>
              <w:right w:val="single" w:sz="4" w:color="D9D9D9"/>
            </w:tcBorders>
          </w:tcPr>
          <w:p>
            <w:r>
              <w:t>Votre fonction</w:t>
            </w:r>
          </w:p>
        </w:tc>
        <w:tc>
          <w:tcPr>
            <w:tcW w:type="dxa" w:w="6803"/>
            <w:tcBorders>
              <w:top w:val="single" w:sz="4" w:color="D9D9D9"/>
              <w:left w:val="single" w:sz="4" w:color="D9D9D9"/>
              <w:bottom w:val="single" w:sz="4" w:color="D9D9D9"/>
              <w:right w:val="single" w:sz="4" w:color="D9D9D9"/>
            </w:tcBorders>
          </w:tcPr>
          <w:p>
            <w:r/>
          </w:p>
        </w:tc>
      </w:tr>
      <w:tr>
        <w:tc>
          <w:tcPr>
            <w:tcW w:type="dxa" w:w="2381"/>
            <w:tcBorders>
              <w:top w:val="single" w:sz="4" w:color="D9D9D9"/>
              <w:left w:val="single" w:sz="4" w:color="D9D9D9"/>
              <w:bottom w:val="single" w:sz="4" w:color="D9D9D9"/>
              <w:right w:val="single" w:sz="4" w:color="D9D9D9"/>
            </w:tcBorders>
          </w:tcPr>
          <w:p>
            <w:r>
              <w:t>Activité retenue</w:t>
            </w:r>
          </w:p>
        </w:tc>
        <w:tc>
          <w:tcPr>
            <w:tcW w:type="dxa" w:w="6803"/>
            <w:tcBorders>
              <w:top w:val="single" w:sz="4" w:color="D9D9D9"/>
              <w:left w:val="single" w:sz="4" w:color="D9D9D9"/>
              <w:bottom w:val="single" w:sz="4" w:color="D9D9D9"/>
              <w:right w:val="single" w:sz="4" w:color="D9D9D9"/>
            </w:tcBorders>
          </w:tcPr>
          <w:p>
            <w:r/>
          </w:p>
        </w:tc>
      </w:tr>
      <w:tr>
        <w:tc>
          <w:tcPr>
            <w:tcW w:type="dxa" w:w="2381"/>
            <w:tcBorders>
              <w:top w:val="single" w:sz="4" w:color="D9D9D9"/>
              <w:left w:val="single" w:sz="4" w:color="D9D9D9"/>
              <w:bottom w:val="single" w:sz="4" w:color="D9D9D9"/>
              <w:right w:val="single" w:sz="4" w:color="D9D9D9"/>
            </w:tcBorders>
          </w:tcPr>
          <w:p>
            <w:r>
              <w:t>Bloc du DEAS à examiner</w:t>
            </w:r>
          </w:p>
        </w:tc>
        <w:tc>
          <w:tcPr>
            <w:tcW w:type="dxa" w:w="6803"/>
            <w:tcBorders>
              <w:top w:val="single" w:sz="4" w:color="D9D9D9"/>
              <w:left w:val="single" w:sz="4" w:color="D9D9D9"/>
              <w:bottom w:val="single" w:sz="4" w:color="D9D9D9"/>
              <w:right w:val="single" w:sz="4" w:color="D9D9D9"/>
            </w:tcBorders>
          </w:tcPr>
          <w:p>
            <w:r/>
          </w:p>
        </w:tc>
      </w:tr>
    </w:tbl>
    <w:p>
      <w:pPr>
        <w:pStyle w:val="Heading1"/>
      </w:pPr>
      <w:r>
        <w:t>1 Présenter la situation</w:t>
      </w:r>
    </w:p>
    <w:p>
      <w:r>
        <w:t>Quel était le contexte ? Quel besoin ou quelle difficulté avez-vous identifié ? Décrivez uniquement une situation réellement vécue.</w:t>
      </w:r>
    </w:p>
    <w:p>
      <w:r>
        <w:br/>
        <w:br/>
      </w:r>
    </w:p>
    <w:p>
      <w:pPr>
        <w:pStyle w:val="Heading1"/>
      </w:pPr>
      <w:r>
        <w:t>2 Décrire vos actions</w:t>
      </w:r>
    </w:p>
    <w:p>
      <w:r>
        <w:t>Qu’avez-vous réalisé personnellement ? Avec quels moyens, quelle autonomie et quelles collaborations ?</w:t>
      </w:r>
    </w:p>
    <w:p>
      <w:r>
        <w:br/>
        <w:br/>
      </w:r>
    </w:p>
    <w:p>
      <w:r>
        <w:br w:type="page"/>
      </w:r>
    </w:p>
    <w:p>
      <w:pPr>
        <w:pStyle w:val="Title"/>
      </w:pPr>
      <w:r>
        <w:t>Analyser votre pratique</w:t>
      </w:r>
    </w:p>
    <w:p>
      <w:pPr>
        <w:pStyle w:val="Heading1"/>
      </w:pPr>
      <w:r>
        <w:t>3 Expliquer vos choix</w:t>
      </w:r>
    </w:p>
    <w:p>
      <w:r>
        <w:t>Pourquoi avez-vous choisi ces actions ? Quelles règles, observations ou informations vous ont guidé ? Quels risques avez-vous pris en compte ?</w:t>
      </w:r>
    </w:p>
    <w:p>
      <w:r>
        <w:br/>
        <w:br/>
      </w:r>
    </w:p>
    <w:p>
      <w:pPr>
        <w:pStyle w:val="Heading1"/>
      </w:pPr>
      <w:r>
        <w:t>4 Examiner les résultats</w:t>
      </w:r>
    </w:p>
    <w:p>
      <w:r>
        <w:t>Quel résultat avez-vous observé ? Comment l’avez-vous vérifié ? Qu’auriez-vous adapté si la situation avait été différente ?</w:t>
      </w:r>
    </w:p>
    <w:p>
      <w:r>
        <w:br/>
        <w:br/>
      </w:r>
    </w:p>
    <w:p>
      <w:pPr>
        <w:pStyle w:val="Heading1"/>
      </w:pPr>
      <w:r>
        <w:t>5 Préparer les éléments utiles</w:t>
      </w:r>
    </w:p>
    <w:p>
      <w:r>
        <w:t>Quelles pièces ou informations pourraient illustrer la situation ? Retirez les noms, coordonnées et informations permettant d’identifier les personnes accompagnées.</w:t>
      </w:r>
    </w:p>
    <w:p>
      <w:r>
        <w:br/>
        <w:br/>
      </w:r>
    </w:p>
    <w:p>
      <w:pPr>
        <w:pStyle w:val="Heading1"/>
      </w:pPr>
      <w:r>
        <w:t>6 Identifier les points à préciser</w:t>
      </w:r>
    </w:p>
    <w:p>
      <w:r>
        <w:t>Quelles questions souhaitez-vous poser à votre accompagnateur ou au certificateur ? Quels liens avec le référentiel restent à confirmer ?</w:t>
      </w:r>
    </w:p>
    <w:p>
      <w:r>
        <w:br/>
        <w:br/>
      </w:r>
    </w:p>
    <w:p>
      <w:r>
        <w:t>Pour le dépôt, utilisez la trame et le format demandés pour votre candidature. La fiche officielle DEAS est disponible sur vae.gouv.fr. La décision de recevabilité et l’évaluation des acquis restent du ressort des instances compétentes.</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situation VAE DEAS</dc:title>
  <dc:subject/>
  <dc:creator>PRADESS</dc:creator>
  <cp:keywords/>
  <dc:description>generated by python-docx</dc:description>
  <cp:lastModifiedBy/>
  <cp:revision>1</cp:revision>
  <dcterms:created xsi:type="dcterms:W3CDTF">2013-12-23T23:15:00Z</dcterms:created>
  <dcterms:modified xsi:type="dcterms:W3CDTF">2013-12-23T23:15:00Z</dcterms:modified>
  <cp:category/>
</cp:coreProperties>
</file>